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5F" w:rsidRDefault="008A0745">
      <w:pPr>
        <w:jc w:val="right"/>
        <w:rPr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t>AK LBF 40</w:t>
      </w:r>
    </w:p>
    <w:p w:rsidR="00D9775F" w:rsidRDefault="008A0745">
      <w:pPr>
        <w:jc w:val="right"/>
      </w:pPr>
      <w:r>
        <w:rPr>
          <w:sz w:val="20"/>
        </w:rPr>
        <w:t>(12/18)</w:t>
      </w:r>
    </w:p>
    <w:p w:rsidR="00D9775F" w:rsidRDefault="008A0745">
      <w:pPr>
        <w:tabs>
          <w:tab w:val="center" w:pos="4680"/>
        </w:tabs>
        <w:rPr>
          <w:b/>
        </w:rPr>
      </w:pPr>
      <w:r>
        <w:rPr>
          <w:sz w:val="20"/>
        </w:rPr>
        <w:tab/>
      </w:r>
    </w:p>
    <w:p w:rsidR="00D9775F" w:rsidRDefault="008A0745">
      <w:pPr>
        <w:jc w:val="center"/>
        <w:rPr>
          <w:b/>
        </w:rPr>
      </w:pPr>
      <w:r>
        <w:rPr>
          <w:b/>
        </w:rPr>
        <w:t xml:space="preserve">UNITED STATES BANKRUPTCY COURT </w:t>
      </w:r>
    </w:p>
    <w:p w:rsidR="00D9775F" w:rsidRDefault="008A0745">
      <w:pPr>
        <w:jc w:val="center"/>
        <w:rPr>
          <w:b/>
        </w:rPr>
      </w:pPr>
      <w:r>
        <w:rPr>
          <w:b/>
        </w:rPr>
        <w:t>DISTRICT OF ALASKA</w:t>
      </w:r>
    </w:p>
    <w:p w:rsidR="00D9775F" w:rsidRDefault="00D9775F">
      <w:pPr>
        <w:jc w:val="center"/>
      </w:pPr>
    </w:p>
    <w:p w:rsidR="00D9775F" w:rsidRDefault="00D9775F">
      <w:pPr>
        <w:jc w:val="center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6"/>
        <w:gridCol w:w="4824"/>
      </w:tblGrid>
      <w:tr w:rsidR="00D9775F">
        <w:trPr>
          <w:cantSplit/>
        </w:trPr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63" w:type="dxa"/>
              <w:left w:w="120" w:type="dxa"/>
              <w:bottom w:w="19" w:type="dxa"/>
              <w:right w:w="120" w:type="dxa"/>
            </w:tcMar>
          </w:tcPr>
          <w:p w:rsidR="00D9775F" w:rsidRDefault="008A0745">
            <w:r>
              <w:t>In re:</w:t>
            </w:r>
          </w:p>
          <w:p w:rsidR="00D9775F" w:rsidRDefault="00D9775F"/>
          <w:p w:rsidR="00D9775F" w:rsidRDefault="008A0745">
            <w:pPr>
              <w:rPr>
                <w:i/>
              </w:rPr>
            </w:pPr>
            <w:r>
              <w:rPr>
                <w:i/>
              </w:rPr>
              <w:t xml:space="preserve">(Debtor) </w:t>
            </w:r>
            <w:r>
              <w:t>and</w:t>
            </w:r>
          </w:p>
          <w:p w:rsidR="00D9775F" w:rsidRDefault="008A0745">
            <w:r>
              <w:rPr>
                <w:i/>
              </w:rPr>
              <w:t>(Joint Debtor)</w:t>
            </w:r>
            <w:r>
              <w:t>,</w:t>
            </w:r>
          </w:p>
          <w:p w:rsidR="00D9775F" w:rsidRDefault="00D9775F"/>
          <w:p w:rsidR="00D9775F" w:rsidRDefault="008A0745">
            <w:pPr>
              <w:ind w:left="3000"/>
            </w:pPr>
            <w:r>
              <w:t>Debtor(s).</w:t>
            </w:r>
          </w:p>
        </w:tc>
        <w:tc>
          <w:tcPr>
            <w:tcW w:w="4824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163" w:type="dxa"/>
              <w:left w:w="139" w:type="dxa"/>
              <w:bottom w:w="19" w:type="dxa"/>
              <w:right w:w="120" w:type="dxa"/>
            </w:tcMar>
          </w:tcPr>
          <w:p w:rsidR="00D9775F" w:rsidRDefault="008A074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2"/>
              </w:tabs>
            </w:pPr>
            <w:r>
              <w:t xml:space="preserve">Case No. </w:t>
            </w:r>
            <w:r>
              <w:rPr>
                <w:i/>
              </w:rPr>
              <w:t>(Case Number)</w:t>
            </w:r>
          </w:p>
          <w:p w:rsidR="00D9775F" w:rsidRDefault="008A074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2"/>
              </w:tabs>
            </w:pPr>
            <w:r>
              <w:t xml:space="preserve">Chapter </w:t>
            </w:r>
            <w:r>
              <w:rPr>
                <w:i/>
              </w:rPr>
              <w:t>(Chapter Number)</w:t>
            </w:r>
            <w:r>
              <w:t xml:space="preserve">  </w:t>
            </w:r>
          </w:p>
          <w:p w:rsidR="00D9775F" w:rsidRDefault="008A0745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2"/>
              </w:tabs>
            </w:pPr>
            <w:r>
              <w:t xml:space="preserve"> </w:t>
            </w:r>
          </w:p>
        </w:tc>
      </w:tr>
    </w:tbl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8A0745" w:rsidP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  <w:jc w:val="center"/>
      </w:pPr>
      <w:bookmarkStart w:id="0" w:name="_GoBack"/>
      <w:bookmarkEnd w:id="0"/>
      <w:r>
        <w:rPr>
          <w:b/>
        </w:rPr>
        <w:t>VERIFICATION OF CREDITOR MAILING MATRIX</w:t>
      </w: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  <w:r>
        <w:t xml:space="preserve">I [We], </w:t>
      </w:r>
      <w:r>
        <w:t>_________________________ and _________________________, the undersigned</w:t>
      </w: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  <w:ind w:left="5040" w:hanging="5040"/>
      </w:pPr>
      <w:r>
        <w:tab/>
      </w:r>
      <w:r>
        <w:tab/>
      </w:r>
      <w:r>
        <w:tab/>
      </w:r>
      <w:r>
        <w:rPr>
          <w:i/>
        </w:rPr>
        <w:t>(Debtor)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(Joint Debtor)</w:t>
      </w: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  <w:spacing w:line="480" w:lineRule="auto"/>
      </w:pPr>
      <w:r>
        <w:t>debtors, do hereby certify under penalty of perjury that the attached master mailing list of creditors (“Matrix”), or amended master mailing list (“Amend</w:t>
      </w:r>
      <w:r>
        <w:t>ed Matrix”), is true and correct to the best of my [our] knowledge, and I [we] assume all responsibility for errors and omissions.</w:t>
      </w: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  <w:r>
        <w:t>___________</w:t>
      </w:r>
      <w:r>
        <w:tab/>
      </w:r>
      <w:r>
        <w:tab/>
      </w:r>
      <w:r>
        <w:tab/>
        <w:t>__________________________________________</w:t>
      </w: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  <w:r>
        <w:rPr>
          <w:i/>
        </w:rPr>
        <w:t xml:space="preserve">   (date)</w:t>
      </w:r>
      <w:r>
        <w:tab/>
      </w:r>
      <w:r>
        <w:tab/>
      </w:r>
      <w:r>
        <w:tab/>
        <w:t xml:space="preserve"> </w:t>
      </w:r>
      <w:proofErr w:type="gramStart"/>
      <w:r>
        <w:t xml:space="preserve">   (</w:t>
      </w:r>
      <w:proofErr w:type="gramEnd"/>
      <w:r>
        <w:rPr>
          <w:i/>
        </w:rPr>
        <w:t>signature of debtor</w:t>
      </w:r>
      <w:r>
        <w:t xml:space="preserve">) </w:t>
      </w: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  <w:ind w:left="2880" w:hanging="2880"/>
      </w:pPr>
      <w:r>
        <w:t>___________</w:t>
      </w:r>
      <w:r>
        <w:tab/>
      </w:r>
      <w:r>
        <w:tab/>
      </w:r>
      <w:r>
        <w:tab/>
      </w:r>
      <w:r>
        <w:t>__________________________________________</w:t>
      </w:r>
    </w:p>
    <w:p w:rsidR="00D9775F" w:rsidRDefault="008A074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  <w:ind w:left="2160" w:hanging="2160"/>
      </w:pPr>
      <w:r>
        <w:t>(</w:t>
      </w:r>
      <w:r>
        <w:rPr>
          <w:i/>
        </w:rPr>
        <w:t xml:space="preserve">date) 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(</w:t>
      </w:r>
      <w:r>
        <w:rPr>
          <w:i/>
        </w:rPr>
        <w:t>signature of joint debtor</w:t>
      </w:r>
      <w:r>
        <w:t>)</w:t>
      </w:r>
    </w:p>
    <w:p w:rsidR="00D9775F" w:rsidRDefault="00D9775F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2"/>
        </w:tabs>
      </w:pPr>
    </w:p>
    <w:sectPr w:rsidR="00D9775F">
      <w:pgSz w:w="12240" w:h="15840"/>
      <w:pgMar w:top="63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775F"/>
    <w:rsid w:val="008A0745"/>
    <w:rsid w:val="00D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1A1879-BA2F-449C-B257-B1E7532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Stafford</cp:lastModifiedBy>
  <cp:revision>1</cp:revision>
  <dcterms:created xsi:type="dcterms:W3CDTF">2018-11-29T23:52:00Z</dcterms:created>
  <dcterms:modified xsi:type="dcterms:W3CDTF">2018-11-29T23:52:00Z</dcterms:modified>
</cp:coreProperties>
</file>